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523269" w:rsidRDefault="002477F5" w:rsidP="00523269">
      <w:pPr>
        <w:ind w:left="142" w:right="-58"/>
        <w:jc w:val="center"/>
        <w:rPr>
          <w:b/>
          <w:bCs/>
          <w:sz w:val="28"/>
          <w:szCs w:val="28"/>
        </w:rPr>
      </w:pPr>
      <w:r w:rsidRPr="002477F5">
        <w:rPr>
          <w:b/>
          <w:bCs/>
          <w:sz w:val="32"/>
          <w:szCs w:val="32"/>
        </w:rPr>
        <w:t xml:space="preserve">Муниципальное общеобразовательное </w:t>
      </w:r>
      <w:r w:rsidRPr="00523269">
        <w:rPr>
          <w:b/>
          <w:bCs/>
          <w:sz w:val="28"/>
          <w:szCs w:val="28"/>
        </w:rPr>
        <w:t>бюджетное учреждение</w:t>
      </w:r>
    </w:p>
    <w:p w:rsidR="002477F5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  <w:r w:rsidRPr="00523269">
        <w:rPr>
          <w:b/>
          <w:bCs/>
          <w:sz w:val="28"/>
          <w:szCs w:val="28"/>
        </w:rPr>
        <w:t>с</w:t>
      </w:r>
      <w:r w:rsidR="002477F5" w:rsidRPr="00523269">
        <w:rPr>
          <w:b/>
          <w:bCs/>
          <w:sz w:val="28"/>
          <w:szCs w:val="28"/>
        </w:rPr>
        <w:t xml:space="preserve">редняя школа № </w:t>
      </w:r>
      <w:r w:rsidRPr="00523269">
        <w:rPr>
          <w:b/>
          <w:bCs/>
          <w:sz w:val="28"/>
          <w:szCs w:val="28"/>
        </w:rPr>
        <w:t>5</w:t>
      </w:r>
      <w:r w:rsidR="002477F5" w:rsidRPr="00523269">
        <w:rPr>
          <w:b/>
          <w:bCs/>
          <w:sz w:val="28"/>
          <w:szCs w:val="28"/>
        </w:rPr>
        <w:t xml:space="preserve"> имени </w:t>
      </w:r>
      <w:r w:rsidRPr="00523269">
        <w:rPr>
          <w:b/>
          <w:bCs/>
          <w:sz w:val="28"/>
          <w:szCs w:val="28"/>
        </w:rPr>
        <w:t xml:space="preserve">Г.К. Жукова </w:t>
      </w:r>
      <w:proofErr w:type="gramStart"/>
      <w:r w:rsidRPr="00523269">
        <w:rPr>
          <w:b/>
          <w:bCs/>
          <w:sz w:val="28"/>
          <w:szCs w:val="28"/>
        </w:rPr>
        <w:t>г</w:t>
      </w:r>
      <w:proofErr w:type="gramEnd"/>
      <w:r w:rsidRPr="00523269">
        <w:rPr>
          <w:b/>
          <w:bCs/>
          <w:sz w:val="28"/>
          <w:szCs w:val="28"/>
        </w:rPr>
        <w:t xml:space="preserve">. Лабинска </w:t>
      </w:r>
      <w:proofErr w:type="spellStart"/>
      <w:r w:rsidRPr="00523269">
        <w:rPr>
          <w:b/>
          <w:bCs/>
          <w:sz w:val="28"/>
          <w:szCs w:val="28"/>
        </w:rPr>
        <w:t>Лабинского</w:t>
      </w:r>
      <w:proofErr w:type="spellEnd"/>
      <w:r w:rsidRPr="00523269">
        <w:rPr>
          <w:b/>
          <w:bCs/>
          <w:sz w:val="28"/>
          <w:szCs w:val="28"/>
        </w:rPr>
        <w:t xml:space="preserve"> района</w:t>
      </w:r>
    </w:p>
    <w:p w:rsidR="00523269" w:rsidRPr="00523269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</w:p>
    <w:p w:rsidR="00523269" w:rsidRDefault="009C1ECD" w:rsidP="00523269">
      <w:pPr>
        <w:pStyle w:val="a3"/>
        <w:spacing w:before="0"/>
        <w:ind w:left="142" w:right="-58"/>
      </w:pPr>
      <w:r w:rsidRPr="00523269">
        <w:t>Аннотации к рабочим программам по предметам учебного плана</w:t>
      </w:r>
    </w:p>
    <w:p w:rsidR="00DC7350" w:rsidRPr="00523269" w:rsidRDefault="00523269" w:rsidP="00523269">
      <w:pPr>
        <w:pStyle w:val="a3"/>
        <w:spacing w:before="0"/>
        <w:ind w:left="142" w:right="-58"/>
      </w:pPr>
      <w:r w:rsidRPr="00523269">
        <w:t xml:space="preserve"> </w:t>
      </w:r>
      <w:r w:rsidR="009C1ECD" w:rsidRPr="00523269">
        <w:t>основной</w:t>
      </w:r>
      <w:r w:rsidRPr="00523269">
        <w:t xml:space="preserve"> </w:t>
      </w:r>
      <w:r w:rsidR="009C1ECD" w:rsidRPr="00523269">
        <w:t>образовательной</w:t>
      </w:r>
      <w:r w:rsidRPr="00523269">
        <w:t xml:space="preserve"> </w:t>
      </w:r>
      <w:r w:rsidR="009C1ECD" w:rsidRPr="00523269">
        <w:t>программы</w:t>
      </w:r>
      <w:r w:rsidRPr="00523269">
        <w:t xml:space="preserve"> </w:t>
      </w:r>
      <w:r w:rsidR="009C1ECD" w:rsidRPr="00523269">
        <w:t>начального</w:t>
      </w:r>
      <w:r w:rsidRPr="00523269">
        <w:t xml:space="preserve"> </w:t>
      </w:r>
      <w:r w:rsidR="009C1ECD" w:rsidRPr="00523269">
        <w:t>общего</w:t>
      </w:r>
      <w:r w:rsidRPr="00523269">
        <w:t xml:space="preserve"> </w:t>
      </w:r>
      <w:r w:rsidR="009C1ECD" w:rsidRPr="00523269">
        <w:t>образования</w:t>
      </w:r>
      <w:r>
        <w:t xml:space="preserve"> </w:t>
      </w:r>
      <w:r w:rsidR="009C1ECD" w:rsidRPr="00523269">
        <w:t>(1–4классы)</w:t>
      </w:r>
    </w:p>
    <w:p w:rsidR="00DC7350" w:rsidRDefault="009C1ECD" w:rsidP="00523269">
      <w:pPr>
        <w:pStyle w:val="a3"/>
        <w:spacing w:before="0"/>
        <w:ind w:left="142" w:right="-58"/>
      </w:pPr>
      <w:r w:rsidRPr="00523269">
        <w:t>202</w:t>
      </w:r>
      <w:r w:rsidR="00523269" w:rsidRPr="00523269">
        <w:t>4</w:t>
      </w:r>
      <w:r w:rsidRPr="00523269">
        <w:t>–202</w:t>
      </w:r>
      <w:r w:rsidR="00523269" w:rsidRPr="00523269">
        <w:t xml:space="preserve">5 </w:t>
      </w:r>
      <w:r w:rsidRPr="00523269">
        <w:t>учебный</w:t>
      </w:r>
      <w:r w:rsidR="00523269" w:rsidRPr="00523269">
        <w:t xml:space="preserve"> </w:t>
      </w:r>
      <w:r w:rsidRPr="00523269">
        <w:t>год</w:t>
      </w:r>
    </w:p>
    <w:p w:rsidR="00144A44" w:rsidRPr="00523269" w:rsidRDefault="00144A44" w:rsidP="00523269">
      <w:pPr>
        <w:pStyle w:val="a3"/>
        <w:spacing w:before="0"/>
        <w:ind w:left="142" w:right="-5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9C1ECD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Pr="009C1ECD" w:rsidRDefault="009C1ECD">
            <w:pPr>
              <w:pStyle w:val="TableParagraph"/>
              <w:ind w:left="735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9C1ECD" w:rsidRDefault="009C1EC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Аннотация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к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рабочей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программе</w:t>
            </w:r>
          </w:p>
        </w:tc>
      </w:tr>
      <w:tr w:rsidR="00144A44" w:rsidTr="00382BDD">
        <w:trPr>
          <w:trHeight w:val="7242"/>
        </w:trPr>
        <w:tc>
          <w:tcPr>
            <w:tcW w:w="2405" w:type="dxa"/>
          </w:tcPr>
          <w:p w:rsidR="00144A44" w:rsidRDefault="00144A4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  <w:proofErr w:type="spellStart"/>
            <w:r>
              <w:rPr>
                <w:b/>
                <w:sz w:val="26"/>
              </w:rPr>
              <w:t>Кубановедение</w:t>
            </w:r>
            <w:proofErr w:type="spellEnd"/>
          </w:p>
        </w:tc>
        <w:tc>
          <w:tcPr>
            <w:tcW w:w="13327" w:type="dxa"/>
          </w:tcPr>
          <w:p w:rsidR="00144A44" w:rsidRDefault="00144A44" w:rsidP="00140E19">
            <w:pPr>
              <w:shd w:val="clear" w:color="auto" w:fill="FFFFFF"/>
              <w:ind w:left="176" w:right="110"/>
              <w:jc w:val="both"/>
              <w:rPr>
                <w:iCs/>
                <w:sz w:val="24"/>
                <w:szCs w:val="24"/>
              </w:rPr>
            </w:pPr>
            <w:r w:rsidRPr="00144A44">
              <w:rPr>
                <w:sz w:val="24"/>
                <w:szCs w:val="24"/>
              </w:rPr>
              <w:t xml:space="preserve">Рабочая программа </w:t>
            </w:r>
            <w:r w:rsidRPr="00144A44">
              <w:rPr>
                <w:iCs/>
                <w:sz w:val="24"/>
                <w:szCs w:val="24"/>
              </w:rPr>
              <w:t>разработана на основе авторской программы по «</w:t>
            </w:r>
            <w:proofErr w:type="spellStart"/>
            <w:r w:rsidRPr="00144A44">
              <w:rPr>
                <w:iCs/>
                <w:sz w:val="24"/>
                <w:szCs w:val="24"/>
              </w:rPr>
              <w:t>Кубановедению</w:t>
            </w:r>
            <w:proofErr w:type="spellEnd"/>
            <w:r w:rsidRPr="00144A44">
              <w:rPr>
                <w:iCs/>
                <w:sz w:val="24"/>
                <w:szCs w:val="24"/>
              </w:rPr>
              <w:t xml:space="preserve">», авторы - составители: Еременко Е.Н., </w:t>
            </w:r>
            <w:proofErr w:type="spellStart"/>
            <w:r w:rsidRPr="00144A44">
              <w:rPr>
                <w:iCs/>
                <w:sz w:val="24"/>
                <w:szCs w:val="24"/>
              </w:rPr>
              <w:t>Мирук</w:t>
            </w:r>
            <w:proofErr w:type="spellEnd"/>
            <w:r w:rsidRPr="00144A44">
              <w:rPr>
                <w:iCs/>
                <w:sz w:val="24"/>
                <w:szCs w:val="24"/>
              </w:rPr>
              <w:t xml:space="preserve"> М.В.,  </w:t>
            </w:r>
            <w:proofErr w:type="spellStart"/>
            <w:r w:rsidRPr="00144A44">
              <w:rPr>
                <w:iCs/>
                <w:sz w:val="24"/>
                <w:szCs w:val="24"/>
              </w:rPr>
              <w:t>Зыгига</w:t>
            </w:r>
            <w:proofErr w:type="spellEnd"/>
            <w:r w:rsidRPr="00144A44">
              <w:rPr>
                <w:iCs/>
                <w:sz w:val="24"/>
                <w:szCs w:val="24"/>
              </w:rPr>
              <w:t xml:space="preserve"> Н.М., Шевченко Г.В., для 1-4 классов общеобразовательных учреждений Краснодарского края.</w:t>
            </w:r>
            <w:r>
              <w:rPr>
                <w:iCs/>
                <w:sz w:val="24"/>
                <w:szCs w:val="24"/>
              </w:rPr>
              <w:t xml:space="preserve">                              </w:t>
            </w:r>
            <w:r w:rsidRPr="00144A44">
              <w:t xml:space="preserve"> </w:t>
            </w:r>
            <w:r>
              <w:rPr>
                <w:iCs/>
                <w:sz w:val="24"/>
                <w:szCs w:val="24"/>
              </w:rPr>
              <w:t>«</w:t>
            </w:r>
            <w:r w:rsidRPr="00144A44">
              <w:rPr>
                <w:iCs/>
                <w:sz w:val="24"/>
                <w:szCs w:val="24"/>
              </w:rPr>
              <w:t>Перспективы образования</w:t>
            </w:r>
            <w:r w:rsidR="00140E19">
              <w:rPr>
                <w:iCs/>
                <w:sz w:val="24"/>
                <w:szCs w:val="24"/>
              </w:rPr>
              <w:t>», Краснодар</w:t>
            </w:r>
            <w:r>
              <w:rPr>
                <w:sz w:val="24"/>
              </w:rPr>
              <w:t>, а также на основе характеристики планируемых результатов духовно-нравственного развития, воспитания и социализации обучающихся, предст</w:t>
            </w:r>
            <w:r w:rsidR="00140E19">
              <w:rPr>
                <w:sz w:val="24"/>
              </w:rPr>
              <w:t>авленной в федеральной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 программе воспитания.</w:t>
            </w:r>
          </w:p>
          <w:p w:rsidR="00144A44" w:rsidRPr="00140E19" w:rsidRDefault="00144A44" w:rsidP="00140E19">
            <w:pPr>
              <w:shd w:val="clear" w:color="auto" w:fill="FFFFFF"/>
              <w:ind w:left="176" w:right="110" w:firstLine="281"/>
              <w:jc w:val="both"/>
              <w:rPr>
                <w:sz w:val="24"/>
                <w:szCs w:val="24"/>
              </w:rPr>
            </w:pPr>
            <w:proofErr w:type="gramStart"/>
            <w:r w:rsidRPr="00B60572">
              <w:rPr>
                <w:color w:val="000000"/>
                <w:spacing w:val="-6"/>
                <w:sz w:val="24"/>
                <w:szCs w:val="24"/>
              </w:rPr>
              <w:t xml:space="preserve">Основные содержательные линии предмета определены тематикой </w:t>
            </w:r>
            <w:r w:rsidRPr="00B60572">
              <w:rPr>
                <w:color w:val="000000"/>
                <w:spacing w:val="-7"/>
                <w:sz w:val="24"/>
                <w:szCs w:val="24"/>
              </w:rPr>
              <w:t>фундаментального ядра содержания общего образования; проблемати</w:t>
            </w:r>
            <w:r w:rsidRPr="00B60572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B60572">
              <w:rPr>
                <w:color w:val="000000"/>
                <w:spacing w:val="-10"/>
                <w:sz w:val="24"/>
                <w:szCs w:val="24"/>
              </w:rPr>
              <w:t>кой, раскрытой в Концепции духовно-нравственного развития и воспита</w:t>
            </w:r>
            <w:r w:rsidRPr="00B60572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B60572">
              <w:rPr>
                <w:color w:val="000000"/>
                <w:spacing w:val="-7"/>
                <w:sz w:val="24"/>
                <w:szCs w:val="24"/>
              </w:rPr>
              <w:t xml:space="preserve">ния гражданина России; требованиями Федерального </w:t>
            </w:r>
            <w:r w:rsidRPr="00140E19">
              <w:rPr>
                <w:color w:val="000000"/>
                <w:spacing w:val="-7"/>
                <w:sz w:val="24"/>
                <w:szCs w:val="24"/>
              </w:rPr>
              <w:t xml:space="preserve">государственного </w:t>
            </w:r>
            <w:r w:rsidRPr="00140E19">
              <w:rPr>
                <w:color w:val="000000"/>
                <w:spacing w:val="-9"/>
                <w:sz w:val="24"/>
                <w:szCs w:val="24"/>
              </w:rPr>
              <w:t>образовательного стандарта начального общего образования.</w:t>
            </w:r>
            <w:proofErr w:type="gramEnd"/>
          </w:p>
          <w:p w:rsidR="00144A44" w:rsidRPr="00140E19" w:rsidRDefault="00144A44" w:rsidP="00140E19">
            <w:pPr>
              <w:shd w:val="clear" w:color="auto" w:fill="FFFFFF"/>
              <w:ind w:left="176" w:right="110" w:firstLine="281"/>
              <w:jc w:val="both"/>
              <w:rPr>
                <w:sz w:val="24"/>
                <w:szCs w:val="24"/>
              </w:rPr>
            </w:pPr>
            <w:r w:rsidRPr="00140E19">
              <w:rPr>
                <w:bCs/>
                <w:color w:val="000000"/>
                <w:spacing w:val="-10"/>
                <w:sz w:val="24"/>
                <w:szCs w:val="24"/>
              </w:rPr>
              <w:t xml:space="preserve">Цель </w:t>
            </w:r>
            <w:r w:rsidRPr="00140E19">
              <w:rPr>
                <w:color w:val="000000"/>
                <w:spacing w:val="-10"/>
                <w:sz w:val="24"/>
                <w:szCs w:val="24"/>
              </w:rPr>
              <w:t>предмета «</w:t>
            </w:r>
            <w:proofErr w:type="spellStart"/>
            <w:r w:rsidRPr="00140E19">
              <w:rPr>
                <w:color w:val="000000"/>
                <w:spacing w:val="-10"/>
                <w:sz w:val="24"/>
                <w:szCs w:val="24"/>
              </w:rPr>
              <w:t>Кубановедение</w:t>
            </w:r>
            <w:proofErr w:type="spellEnd"/>
            <w:r w:rsidRPr="00140E19">
              <w:rPr>
                <w:color w:val="000000"/>
                <w:spacing w:val="-10"/>
                <w:sz w:val="24"/>
                <w:szCs w:val="24"/>
              </w:rPr>
              <w:t>» в начальной школе - развитие и вос</w:t>
            </w:r>
            <w:r w:rsidRPr="00140E19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140E19">
              <w:rPr>
                <w:color w:val="000000"/>
                <w:spacing w:val="-6"/>
                <w:sz w:val="24"/>
                <w:szCs w:val="24"/>
              </w:rPr>
              <w:t>питание гуманной, социально активной личности, относящейся ответ</w:t>
            </w:r>
            <w:r w:rsidRPr="00140E19">
              <w:rPr>
                <w:color w:val="000000"/>
                <w:spacing w:val="-6"/>
                <w:sz w:val="24"/>
                <w:szCs w:val="24"/>
              </w:rPr>
              <w:softHyphen/>
              <w:t xml:space="preserve">ственно и бережно к богатству природы Кубани, её истории, культуре, </w:t>
            </w:r>
            <w:r w:rsidRPr="00140E19">
              <w:rPr>
                <w:color w:val="000000"/>
                <w:spacing w:val="-9"/>
                <w:sz w:val="24"/>
                <w:szCs w:val="24"/>
              </w:rPr>
              <w:t>уважительно - к жителям края.</w:t>
            </w:r>
          </w:p>
          <w:p w:rsidR="00144A44" w:rsidRPr="00140E19" w:rsidRDefault="00144A44" w:rsidP="00140E19">
            <w:pPr>
              <w:shd w:val="clear" w:color="auto" w:fill="FFFFFF"/>
              <w:ind w:left="176" w:right="110" w:firstLine="281"/>
              <w:jc w:val="both"/>
              <w:rPr>
                <w:sz w:val="24"/>
                <w:szCs w:val="24"/>
              </w:rPr>
            </w:pPr>
            <w:r w:rsidRPr="00140E19">
              <w:rPr>
                <w:color w:val="000000"/>
                <w:spacing w:val="-4"/>
                <w:sz w:val="24"/>
                <w:szCs w:val="24"/>
              </w:rPr>
              <w:t xml:space="preserve">Данная учебная дисциплина в системе общего развития учащихся </w:t>
            </w:r>
            <w:r w:rsidRPr="00140E19">
              <w:rPr>
                <w:color w:val="000000"/>
                <w:spacing w:val="-11"/>
                <w:sz w:val="24"/>
                <w:szCs w:val="24"/>
              </w:rPr>
              <w:t xml:space="preserve">призвана решать следующие </w:t>
            </w:r>
            <w:r w:rsidRPr="00140E19">
              <w:rPr>
                <w:bCs/>
                <w:color w:val="000000"/>
                <w:spacing w:val="-11"/>
                <w:sz w:val="24"/>
                <w:szCs w:val="24"/>
              </w:rPr>
              <w:t>задачи:</w:t>
            </w:r>
          </w:p>
          <w:p w:rsidR="00144A44" w:rsidRPr="00B60572" w:rsidRDefault="00144A44" w:rsidP="00140E19">
            <w:pPr>
              <w:shd w:val="clear" w:color="auto" w:fill="FFFFFF"/>
              <w:ind w:left="176" w:right="110" w:firstLine="274"/>
              <w:jc w:val="both"/>
              <w:rPr>
                <w:sz w:val="24"/>
                <w:szCs w:val="24"/>
              </w:rPr>
            </w:pPr>
            <w:r w:rsidRPr="00140E19">
              <w:rPr>
                <w:color w:val="000000"/>
                <w:spacing w:val="-7"/>
                <w:sz w:val="24"/>
                <w:szCs w:val="24"/>
              </w:rPr>
              <w:t xml:space="preserve">- воспитание чувства патриотизма, ответственности за сохранение и </w:t>
            </w:r>
            <w:r w:rsidRPr="00140E19">
              <w:rPr>
                <w:color w:val="000000"/>
                <w:spacing w:val="-10"/>
                <w:sz w:val="24"/>
                <w:szCs w:val="24"/>
              </w:rPr>
              <w:t>приумножение исторического и культурного</w:t>
            </w:r>
            <w:r w:rsidRPr="00B60572">
              <w:rPr>
                <w:color w:val="000000"/>
                <w:spacing w:val="-10"/>
                <w:sz w:val="24"/>
                <w:szCs w:val="24"/>
              </w:rPr>
              <w:t xml:space="preserve"> наследия своего края;</w:t>
            </w:r>
          </w:p>
          <w:p w:rsidR="00144A44" w:rsidRPr="00B60572" w:rsidRDefault="00144A44" w:rsidP="00140E19">
            <w:pPr>
              <w:shd w:val="clear" w:color="auto" w:fill="FFFFFF"/>
              <w:ind w:left="176" w:right="110" w:firstLine="274"/>
              <w:jc w:val="both"/>
              <w:rPr>
                <w:sz w:val="24"/>
                <w:szCs w:val="24"/>
              </w:rPr>
            </w:pPr>
            <w:r w:rsidRPr="00B60572">
              <w:rPr>
                <w:color w:val="000000"/>
                <w:spacing w:val="-7"/>
                <w:sz w:val="24"/>
                <w:szCs w:val="24"/>
              </w:rPr>
              <w:t xml:space="preserve">- развитие экологического мышления, формирование экологической </w:t>
            </w:r>
            <w:r w:rsidRPr="00B60572">
              <w:rPr>
                <w:color w:val="000000"/>
                <w:spacing w:val="-11"/>
                <w:sz w:val="24"/>
                <w:szCs w:val="24"/>
              </w:rPr>
              <w:t>грамотности;</w:t>
            </w:r>
          </w:p>
          <w:p w:rsidR="00144A44" w:rsidRPr="00B60572" w:rsidRDefault="00144A44" w:rsidP="00140E19">
            <w:pPr>
              <w:shd w:val="clear" w:color="auto" w:fill="FFFFFF"/>
              <w:ind w:left="176" w:right="110" w:firstLine="266"/>
              <w:jc w:val="both"/>
              <w:rPr>
                <w:sz w:val="24"/>
                <w:szCs w:val="24"/>
              </w:rPr>
            </w:pPr>
            <w:r w:rsidRPr="00B60572">
              <w:rPr>
                <w:color w:val="000000"/>
                <w:spacing w:val="-7"/>
                <w:sz w:val="24"/>
                <w:szCs w:val="24"/>
              </w:rPr>
              <w:t>- формирование эмоционально-волевых, нравственных качеств лич</w:t>
            </w:r>
            <w:r w:rsidRPr="00B60572">
              <w:rPr>
                <w:color w:val="000000"/>
                <w:spacing w:val="-7"/>
                <w:sz w:val="24"/>
                <w:szCs w:val="24"/>
              </w:rPr>
              <w:softHyphen/>
              <w:t>ности ребенка, толерантного отношения к людям разных национально</w:t>
            </w:r>
            <w:r w:rsidRPr="00B60572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B60572">
              <w:rPr>
                <w:color w:val="000000"/>
                <w:spacing w:val="-10"/>
                <w:sz w:val="24"/>
                <w:szCs w:val="24"/>
              </w:rPr>
              <w:t>стей, вероисповеданий;</w:t>
            </w:r>
          </w:p>
          <w:p w:rsidR="00144A44" w:rsidRDefault="00144A44" w:rsidP="00140E19">
            <w:pPr>
              <w:shd w:val="clear" w:color="auto" w:fill="FFFFFF"/>
              <w:ind w:left="176" w:right="110" w:firstLine="288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B60572">
              <w:rPr>
                <w:color w:val="000000"/>
                <w:spacing w:val="-7"/>
                <w:sz w:val="24"/>
                <w:szCs w:val="24"/>
              </w:rPr>
              <w:t xml:space="preserve">- развитие </w:t>
            </w:r>
            <w:proofErr w:type="spellStart"/>
            <w:r w:rsidRPr="00B60572">
              <w:rPr>
                <w:color w:val="000000"/>
                <w:spacing w:val="-7"/>
                <w:sz w:val="24"/>
                <w:szCs w:val="24"/>
              </w:rPr>
              <w:t>креативности</w:t>
            </w:r>
            <w:proofErr w:type="spellEnd"/>
            <w:r w:rsidRPr="00B60572">
              <w:rPr>
                <w:color w:val="000000"/>
                <w:spacing w:val="-7"/>
                <w:sz w:val="24"/>
                <w:szCs w:val="24"/>
              </w:rPr>
              <w:t xml:space="preserve"> младшего школьника, способности к пози</w:t>
            </w:r>
            <w:r w:rsidRPr="00B60572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B60572">
              <w:rPr>
                <w:color w:val="000000"/>
                <w:spacing w:val="-10"/>
                <w:sz w:val="24"/>
                <w:szCs w:val="24"/>
              </w:rPr>
              <w:t>тивному преобразованию окружающего мира.</w:t>
            </w:r>
          </w:p>
          <w:p w:rsidR="00144A44" w:rsidRPr="00C829C5" w:rsidRDefault="00144A44" w:rsidP="00140E19">
            <w:pPr>
              <w:shd w:val="clear" w:color="auto" w:fill="FFFFFF"/>
              <w:ind w:left="176" w:right="110" w:firstLine="281"/>
              <w:jc w:val="both"/>
              <w:rPr>
                <w:sz w:val="24"/>
                <w:szCs w:val="24"/>
              </w:rPr>
            </w:pPr>
            <w:r w:rsidRPr="00C829C5">
              <w:rPr>
                <w:color w:val="000000"/>
                <w:spacing w:val="-1"/>
                <w:sz w:val="24"/>
                <w:szCs w:val="24"/>
              </w:rPr>
              <w:t xml:space="preserve">В основе построения программы лежит концентрический принцип, </w:t>
            </w:r>
            <w:r w:rsidRPr="00C829C5">
              <w:rPr>
                <w:color w:val="000000"/>
                <w:sz w:val="24"/>
                <w:szCs w:val="24"/>
              </w:rPr>
              <w:t xml:space="preserve">который обеспечивает усвоение наиболее актуальных для младшего </w:t>
            </w:r>
            <w:r w:rsidRPr="00C829C5">
              <w:rPr>
                <w:color w:val="000000"/>
                <w:spacing w:val="-1"/>
                <w:sz w:val="24"/>
                <w:szCs w:val="24"/>
              </w:rPr>
              <w:t>школьника знаний, использование его жизненного опыта и в дальней</w:t>
            </w:r>
            <w:r w:rsidRPr="00C829C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829C5">
              <w:rPr>
                <w:color w:val="000000"/>
                <w:spacing w:val="-3"/>
                <w:sz w:val="24"/>
                <w:szCs w:val="24"/>
              </w:rPr>
              <w:t xml:space="preserve">шем на этой базе даёт возможность систематизации, обобщения и более </w:t>
            </w:r>
            <w:r w:rsidRPr="00C829C5">
              <w:rPr>
                <w:color w:val="000000"/>
                <w:spacing w:val="-1"/>
                <w:sz w:val="24"/>
                <w:szCs w:val="24"/>
              </w:rPr>
              <w:t>глубокого изучения предмета. Содержание первого года обучения по</w:t>
            </w:r>
            <w:r w:rsidRPr="00C829C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829C5">
              <w:rPr>
                <w:color w:val="000000"/>
                <w:spacing w:val="-3"/>
                <w:sz w:val="24"/>
                <w:szCs w:val="24"/>
              </w:rPr>
              <w:t>священо изучению того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C829C5">
              <w:rPr>
                <w:color w:val="000000"/>
                <w:spacing w:val="-4"/>
                <w:sz w:val="24"/>
                <w:szCs w:val="24"/>
              </w:rPr>
              <w:t xml:space="preserve">тому, что окружает </w:t>
            </w:r>
            <w:r>
              <w:rPr>
                <w:color w:val="000000"/>
                <w:spacing w:val="-4"/>
                <w:sz w:val="24"/>
                <w:szCs w:val="24"/>
              </w:rPr>
              <w:t>обучающегося</w:t>
            </w:r>
            <w:r w:rsidRPr="00C829C5">
              <w:rPr>
                <w:color w:val="000000"/>
                <w:spacing w:val="-4"/>
                <w:sz w:val="24"/>
                <w:szCs w:val="24"/>
              </w:rPr>
              <w:t xml:space="preserve">: его семье, школе, родным местам. Актуализация </w:t>
            </w:r>
            <w:r w:rsidRPr="00C829C5">
              <w:rPr>
                <w:color w:val="000000"/>
                <w:spacing w:val="-1"/>
                <w:sz w:val="24"/>
                <w:szCs w:val="24"/>
              </w:rPr>
              <w:t xml:space="preserve">знаний учащегося, обращение к его пережитому опыту, формирование </w:t>
            </w:r>
            <w:r w:rsidRPr="00C829C5">
              <w:rPr>
                <w:color w:val="000000"/>
                <w:spacing w:val="-2"/>
                <w:sz w:val="24"/>
                <w:szCs w:val="24"/>
              </w:rPr>
              <w:t xml:space="preserve">внимательного отношения к ближайшему окружению ребёнка - всё это </w:t>
            </w:r>
            <w:r w:rsidRPr="00C829C5">
              <w:rPr>
                <w:color w:val="000000"/>
                <w:sz w:val="24"/>
                <w:szCs w:val="24"/>
              </w:rPr>
              <w:t>соответствует важнейшему принципу обучения и воспитания - прин</w:t>
            </w:r>
            <w:r w:rsidRPr="00C829C5">
              <w:rPr>
                <w:color w:val="000000"/>
                <w:sz w:val="24"/>
                <w:szCs w:val="24"/>
              </w:rPr>
              <w:softHyphen/>
              <w:t xml:space="preserve">ципу природ о сообразности. Второй год обучения - изучение своего </w:t>
            </w:r>
            <w:r w:rsidRPr="00C829C5">
              <w:rPr>
                <w:color w:val="000000"/>
                <w:spacing w:val="-1"/>
                <w:sz w:val="24"/>
                <w:szCs w:val="24"/>
              </w:rPr>
              <w:t xml:space="preserve">населённого пункта, его географического положения, растительного и </w:t>
            </w:r>
            <w:r w:rsidRPr="00C829C5">
              <w:rPr>
                <w:color w:val="000000"/>
                <w:spacing w:val="-4"/>
                <w:sz w:val="24"/>
                <w:szCs w:val="24"/>
              </w:rPr>
              <w:t>животного мира своей местности. Учащиеся исследуют традиции жите</w:t>
            </w:r>
            <w:r w:rsidRPr="00C829C5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829C5">
              <w:rPr>
                <w:color w:val="000000"/>
                <w:spacing w:val="-3"/>
                <w:sz w:val="24"/>
                <w:szCs w:val="24"/>
              </w:rPr>
              <w:t xml:space="preserve">лей своего города, района, основные занятия своих земляков. В третьем </w:t>
            </w:r>
            <w:r w:rsidRPr="00C829C5">
              <w:rPr>
                <w:color w:val="000000"/>
                <w:spacing w:val="-2"/>
                <w:sz w:val="24"/>
                <w:szCs w:val="24"/>
              </w:rPr>
              <w:t>классе, школьники узнают о крае, его географических и климатических особенностях, природе, жителях, людях разных национальностей. Чет</w:t>
            </w:r>
            <w:r w:rsidRPr="00C829C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829C5">
              <w:rPr>
                <w:color w:val="000000"/>
                <w:sz w:val="24"/>
                <w:szCs w:val="24"/>
              </w:rPr>
              <w:t xml:space="preserve">вёртый год посвящён изучению особенностей своего края как части Российской Федерации, его уникальности, заслуг его жителей перед </w:t>
            </w:r>
            <w:r w:rsidRPr="00C829C5">
              <w:rPr>
                <w:color w:val="000000"/>
                <w:spacing w:val="-6"/>
                <w:sz w:val="24"/>
                <w:szCs w:val="24"/>
              </w:rPr>
              <w:t>Родиной.</w:t>
            </w:r>
          </w:p>
          <w:p w:rsidR="00144A44" w:rsidRDefault="00144A44" w:rsidP="00140E19">
            <w:pPr>
              <w:pStyle w:val="TableParagraph"/>
              <w:ind w:left="176" w:righ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 изучение предмета «</w:t>
            </w:r>
            <w:proofErr w:type="spellStart"/>
            <w:r>
              <w:rPr>
                <w:sz w:val="24"/>
              </w:rPr>
              <w:t>Кубановедение</w:t>
            </w:r>
            <w:proofErr w:type="spellEnd"/>
            <w:r>
              <w:rPr>
                <w:sz w:val="24"/>
              </w:rPr>
              <w:t>» на ступени начального общего образования отводится 135 часов:</w:t>
            </w:r>
          </w:p>
          <w:p w:rsidR="00144A44" w:rsidRDefault="00144A44" w:rsidP="00140E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176" w:right="110" w:hanging="361"/>
              <w:rPr>
                <w:sz w:val="24"/>
              </w:rPr>
            </w:pPr>
            <w:r>
              <w:rPr>
                <w:sz w:val="24"/>
              </w:rPr>
              <w:t>1 класс – 33часа (1 час в неделю);</w:t>
            </w:r>
          </w:p>
          <w:p w:rsidR="00144A44" w:rsidRDefault="00144A44" w:rsidP="00140E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left="176" w:right="110" w:hanging="361"/>
              <w:rPr>
                <w:sz w:val="24"/>
              </w:rPr>
            </w:pPr>
            <w:r>
              <w:rPr>
                <w:sz w:val="24"/>
              </w:rPr>
              <w:t>2 класс – 34часа (1 час в неделю);</w:t>
            </w:r>
          </w:p>
          <w:p w:rsidR="00144A44" w:rsidRDefault="00144A44" w:rsidP="00140E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176" w:right="110" w:hanging="361"/>
              <w:rPr>
                <w:sz w:val="24"/>
              </w:rPr>
            </w:pPr>
            <w:r>
              <w:rPr>
                <w:sz w:val="24"/>
              </w:rPr>
              <w:t>3 класс – 34часа (1 час в неделю);</w:t>
            </w:r>
          </w:p>
          <w:p w:rsidR="00144A44" w:rsidRPr="00144A44" w:rsidRDefault="00144A44" w:rsidP="00140E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176" w:right="110" w:hanging="361"/>
              <w:rPr>
                <w:sz w:val="24"/>
              </w:rPr>
            </w:pPr>
            <w:r w:rsidRPr="00144A44">
              <w:rPr>
                <w:sz w:val="24"/>
              </w:rPr>
              <w:t>4 класс – 34часа (1 час в неделю).</w:t>
            </w:r>
          </w:p>
        </w:tc>
      </w:tr>
    </w:tbl>
    <w:p w:rsidR="00AA4A23" w:rsidRDefault="00AA4A23"/>
    <w:sectPr w:rsidR="00AA4A23" w:rsidSect="00382BDD">
      <w:pgSz w:w="16840" w:h="11910" w:orient="landscape"/>
      <w:pgMar w:top="420" w:right="440" w:bottom="1418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40E19"/>
    <w:rsid w:val="00144A44"/>
    <w:rsid w:val="001D41A6"/>
    <w:rsid w:val="002477F5"/>
    <w:rsid w:val="00353BB0"/>
    <w:rsid w:val="00382BDD"/>
    <w:rsid w:val="00523269"/>
    <w:rsid w:val="005A7597"/>
    <w:rsid w:val="00716675"/>
    <w:rsid w:val="00866340"/>
    <w:rsid w:val="009C1ECD"/>
    <w:rsid w:val="00AA4A23"/>
    <w:rsid w:val="00C20C9A"/>
    <w:rsid w:val="00DC7350"/>
    <w:rsid w:val="00FB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C90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B2C90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B2C90"/>
  </w:style>
  <w:style w:type="paragraph" w:customStyle="1" w:styleId="TableParagraph">
    <w:name w:val="Table Paragraph"/>
    <w:basedOn w:val="a"/>
    <w:uiPriority w:val="1"/>
    <w:qFormat/>
    <w:rsid w:val="00FB2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7</cp:revision>
  <dcterms:created xsi:type="dcterms:W3CDTF">2023-09-07T16:53:00Z</dcterms:created>
  <dcterms:modified xsi:type="dcterms:W3CDTF">2024-08-19T07:16:00Z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