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0425" cy="839279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Аннотация к рабочей программе учебного предмета «Математика» 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 – 11 классы (базовый уровень)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2024-2025 учебный год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Программа по математике на уровне среднего общего образования разработана на основе ФГОС ООО с учетом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В программе по математике учтены идеи и положения концепции развития математического образования в Российской Федерации. В соответствии с названием концепции, математическое образование должно, в частности, предоставлять каждому обучающемуся возможность достижения уровня математических знаний, необходимых для дальнейшей успешной жизни в обществе. Именно на решение этой задачи нацелена программа по математике базового уровня.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Приоритетными целями обучения математике в 10 – 11 классах на базовом уровне являются: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центральных математических понятий (число, величина), геометрическая фигура, переменная, вероятность, функция, обеспечивающих преемственность и перспективность математического образования обучающихся;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 – ориентированных задач, интерпретировать и оценивать полученные результаты.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Основными линиями содержания математики в 10 – 11 классах являются: «Числа и вычисления», «Алгебра»(«Алгебраические выражения», «Уравнения и неравенства»), «Начала математического анализа», «Геометрия»(«Геометрические фигуры и их свойства», «Измерение геометрических величин»), «Вероятность и статистика».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>В соответствии с ФГОС ООО математика является обязательным предметом на данном уровне образования. Настоящей программой предусматривается изучение учебного предмета «Математика» в рамках трех учебных курсов: «Алгебра и начала математического анализа», «Геометрия», «Вероятность и статистика».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Реализуемые УМК: Алгебра и начала математческого анализа. 10-11 классы. Учебник (базовый и углубленный уровни) Ю.М.Колягин и др. М.Просвещение 2018; Геометрия, 10-11, Л.С.Атанасян и др. М.Просвещение, 2014.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Общее число часов, рекомендованных для изучения математики в 10 классе – 170 часов, в 11 классе – 170 часов. 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d162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Application>LibreOffice/24.2.5.2$Windows_x86 LibreOffice_project/bffef4ea93e59bebbeaf7f431bb02b1a39ee8a59</Application>
  <AppVersion>15.0000</AppVersion>
  <Pages>2</Pages>
  <Words>339</Words>
  <Characters>2643</Characters>
  <CharactersWithSpaces>3032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2024-08-19T06:28:00Z</dcterms:created>
  <dc:creator>1</dc:creator>
  <dc:description/>
  <dc:language>ru-RU</dc:language>
  <cp:lastModifiedBy/>
  <dcterms:modified xsi:type="dcterms:W3CDTF">2024-11-23T08:15:19Z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